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05" w:rsidRPr="00630EB1" w:rsidRDefault="00892252" w:rsidP="00892252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Отчет </w:t>
      </w:r>
    </w:p>
    <w:p w:rsidR="003905A7" w:rsidRPr="003905A7" w:rsidRDefault="00892252" w:rsidP="003905A7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>о проведении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905A7" w:rsidRPr="003905A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Регионального конкурса художественных работ учащихся</w:t>
      </w:r>
    </w:p>
    <w:p w:rsidR="003905A7" w:rsidRPr="003905A7" w:rsidRDefault="003905A7" w:rsidP="003905A7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3905A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детских художественных школ, художественных отделений детских школ искусств, изостудий г. Костромы, Костромской области</w:t>
      </w:r>
    </w:p>
    <w:p w:rsidR="003905A7" w:rsidRPr="00CF1288" w:rsidRDefault="003905A7" w:rsidP="003905A7">
      <w:pPr>
        <w:spacing w:after="0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CF1288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«Спасибо деду за Победу!»</w:t>
      </w:r>
      <w:r w:rsidRPr="00CF128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,</w:t>
      </w:r>
    </w:p>
    <w:p w:rsidR="003905A7" w:rsidRPr="003905A7" w:rsidRDefault="003905A7" w:rsidP="003905A7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3905A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посвященного 79-й годовщине Победы в Великой Отечественной Войне 1941-1945 годов</w:t>
      </w:r>
    </w:p>
    <w:p w:rsidR="00892252" w:rsidRDefault="003905A7" w:rsidP="003905A7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29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преля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</w:t>
      </w:r>
      <w:r w:rsidR="002E5C82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</w:t>
      </w:r>
    </w:p>
    <w:p w:rsidR="00DF3A0B" w:rsidRDefault="00DF3A0B" w:rsidP="0033457A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3905A7" w:rsidRPr="003905A7" w:rsidRDefault="003905A7" w:rsidP="003905A7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905A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29 апреля 2024 года </w:t>
      </w:r>
      <w:r w:rsidR="009816A2" w:rsidRPr="009816A2">
        <w:rPr>
          <w:rFonts w:ascii="Times New Roman" w:eastAsia="Times New Roman" w:hAnsi="Times New Roman"/>
          <w:noProof/>
          <w:sz w:val="28"/>
          <w:szCs w:val="28"/>
          <w:lang w:eastAsia="ru-RU"/>
        </w:rPr>
        <w:t>состоялся</w:t>
      </w:r>
      <w:r w:rsidRPr="009816A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3905A7">
        <w:rPr>
          <w:rFonts w:ascii="Times New Roman" w:eastAsia="Times New Roman" w:hAnsi="Times New Roman"/>
          <w:noProof/>
          <w:sz w:val="28"/>
          <w:szCs w:val="28"/>
          <w:lang w:eastAsia="ru-RU"/>
        </w:rPr>
        <w:t>Региональный конкурс художественных работ учащихся детских художественных школ, художественных отделений детских школ искусств, изостудий г. Костромы, Костромской области «Спасибо деду за Победу!», посвященный 79-й годовщине Победы в Великой Отечественной войне 1941-1945 годов.</w:t>
      </w:r>
      <w:r w:rsidR="00977B34" w:rsidRPr="00977B3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977B34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Организатором данного мероприятия выступил Костромской областной учебно-методический центр.</w:t>
      </w:r>
      <w:r w:rsidR="00CF12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77B34" w:rsidRPr="009816A2" w:rsidRDefault="009816A2" w:rsidP="009816A2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К основным целям конкурса можно отнести – </w:t>
      </w:r>
      <w:r w:rsidRPr="009816A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9816A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 подрастающего поколения </w:t>
      </w:r>
      <w:r w:rsidR="00977B34" w:rsidRPr="009816A2">
        <w:rPr>
          <w:rFonts w:ascii="Times New Roman" w:eastAsia="Times New Roman" w:hAnsi="Times New Roman"/>
          <w:noProof/>
          <w:sz w:val="28"/>
          <w:szCs w:val="28"/>
          <w:lang w:eastAsia="ru-RU"/>
        </w:rPr>
        <w:t>патриотическ</w:t>
      </w:r>
      <w:r w:rsidRPr="009816A2">
        <w:rPr>
          <w:rFonts w:ascii="Times New Roman" w:eastAsia="Times New Roman" w:hAnsi="Times New Roman"/>
          <w:noProof/>
          <w:sz w:val="28"/>
          <w:szCs w:val="28"/>
          <w:lang w:eastAsia="ru-RU"/>
        </w:rPr>
        <w:t>ого воспитания</w:t>
      </w:r>
      <w:r w:rsidR="00977B34" w:rsidRPr="009816A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9816A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 углубление исторической памяти о Великой Отечественной войне 1941-1945 годов </w:t>
      </w:r>
      <w:r w:rsidR="00977B34" w:rsidRPr="009816A2">
        <w:rPr>
          <w:rFonts w:ascii="Times New Roman" w:eastAsia="Times New Roman" w:hAnsi="Times New Roman"/>
          <w:noProof/>
          <w:sz w:val="28"/>
          <w:szCs w:val="28"/>
          <w:lang w:eastAsia="ru-RU"/>
        </w:rPr>
        <w:t>посредс</w:t>
      </w:r>
      <w:r w:rsidRPr="009816A2">
        <w:rPr>
          <w:rFonts w:ascii="Times New Roman" w:eastAsia="Times New Roman" w:hAnsi="Times New Roman"/>
          <w:noProof/>
          <w:sz w:val="28"/>
          <w:szCs w:val="28"/>
          <w:lang w:eastAsia="ru-RU"/>
        </w:rPr>
        <w:t>твом изобразительного искусства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977B34" w:rsidRPr="00977B34" w:rsidRDefault="00977B34" w:rsidP="00977B34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Задачами конкурса стали:</w:t>
      </w:r>
    </w:p>
    <w:p w:rsidR="00977B34" w:rsidRPr="00977B34" w:rsidRDefault="00977B34" w:rsidP="00977B34">
      <w:pPr>
        <w:pStyle w:val="a6"/>
        <w:numPr>
          <w:ilvl w:val="0"/>
          <w:numId w:val="11"/>
        </w:numPr>
        <w:shd w:val="clear" w:color="auto" w:fill="FFFFFF"/>
        <w:suppressAutoHyphens/>
        <w:spacing w:after="0" w:line="276" w:lineRule="auto"/>
        <w:ind w:left="142" w:firstLine="284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77B34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пробуждение интереса к историко-культурному наследию России;</w:t>
      </w:r>
    </w:p>
    <w:p w:rsidR="00977B34" w:rsidRPr="00977B34" w:rsidRDefault="00977B34" w:rsidP="00977B34">
      <w:pPr>
        <w:pStyle w:val="a6"/>
        <w:numPr>
          <w:ilvl w:val="0"/>
          <w:numId w:val="11"/>
        </w:numPr>
        <w:shd w:val="clear" w:color="auto" w:fill="FFFFFF"/>
        <w:suppressAutoHyphens/>
        <w:spacing w:after="0" w:line="276" w:lineRule="auto"/>
        <w:ind w:left="142" w:firstLine="284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77B34">
        <w:rPr>
          <w:rFonts w:ascii="Times New Roman" w:eastAsia="Times New Roman" w:hAnsi="Times New Roman"/>
          <w:noProof/>
          <w:sz w:val="28"/>
          <w:szCs w:val="28"/>
          <w:lang w:eastAsia="ru-RU"/>
        </w:rPr>
        <w:t>освещение подвига народа в Великой Отечественной войне через творчество детей и юношества;</w:t>
      </w:r>
    </w:p>
    <w:p w:rsidR="00977B34" w:rsidRPr="00977B34" w:rsidRDefault="00977B34" w:rsidP="00977B34">
      <w:pPr>
        <w:pStyle w:val="a6"/>
        <w:numPr>
          <w:ilvl w:val="0"/>
          <w:numId w:val="11"/>
        </w:numPr>
        <w:shd w:val="clear" w:color="auto" w:fill="FFFFFF"/>
        <w:suppressAutoHyphens/>
        <w:spacing w:after="0" w:line="276" w:lineRule="auto"/>
        <w:ind w:left="142" w:firstLine="284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77B3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выявление и поддержка одаренных детей; </w:t>
      </w:r>
    </w:p>
    <w:p w:rsidR="00977B34" w:rsidRPr="00977B34" w:rsidRDefault="00977B34" w:rsidP="00977B34">
      <w:pPr>
        <w:pStyle w:val="a6"/>
        <w:numPr>
          <w:ilvl w:val="0"/>
          <w:numId w:val="11"/>
        </w:numPr>
        <w:shd w:val="clear" w:color="auto" w:fill="FFFFFF"/>
        <w:suppressAutoHyphens/>
        <w:spacing w:after="0" w:line="276" w:lineRule="auto"/>
        <w:ind w:left="142" w:firstLine="284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77B3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развитие и популяризация детского художественного творчества и повышение его уровня и качества;  </w:t>
      </w:r>
    </w:p>
    <w:p w:rsidR="00DF3A0B" w:rsidRPr="00977B34" w:rsidRDefault="00977B34" w:rsidP="00977B34">
      <w:pPr>
        <w:pStyle w:val="a6"/>
        <w:numPr>
          <w:ilvl w:val="0"/>
          <w:numId w:val="11"/>
        </w:numPr>
        <w:shd w:val="clear" w:color="auto" w:fill="FFFFFF"/>
        <w:suppressAutoHyphens/>
        <w:spacing w:after="0" w:line="276" w:lineRule="auto"/>
        <w:ind w:left="142" w:firstLine="284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77B3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создание условий для освоения и выражения детьми и подростками понимания традиционной культуры своего народа. </w:t>
      </w:r>
    </w:p>
    <w:p w:rsidR="00977B34" w:rsidRPr="00977B34" w:rsidRDefault="00977B34" w:rsidP="00977B34">
      <w:pPr>
        <w:spacing w:after="54" w:line="271" w:lineRule="auto"/>
        <w:ind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977B34">
        <w:rPr>
          <w:rFonts w:ascii="Times New Roman" w:hAnsi="Times New Roman"/>
          <w:sz w:val="28"/>
        </w:rPr>
        <w:t xml:space="preserve">конкурсе </w:t>
      </w:r>
      <w:r w:rsidR="009816A2">
        <w:rPr>
          <w:rFonts w:ascii="Times New Roman" w:hAnsi="Times New Roman"/>
          <w:sz w:val="28"/>
        </w:rPr>
        <w:t>приняли участие</w:t>
      </w:r>
      <w:r>
        <w:rPr>
          <w:rFonts w:ascii="Times New Roman" w:hAnsi="Times New Roman"/>
          <w:sz w:val="28"/>
        </w:rPr>
        <w:t xml:space="preserve"> учащиеся </w:t>
      </w:r>
      <w:r w:rsidRPr="00977B34">
        <w:rPr>
          <w:rFonts w:ascii="Times New Roman" w:hAnsi="Times New Roman"/>
          <w:sz w:val="28"/>
        </w:rPr>
        <w:t>в возрасте от 10 до 15 лет</w:t>
      </w:r>
      <w:r>
        <w:rPr>
          <w:rFonts w:ascii="Times New Roman" w:hAnsi="Times New Roman"/>
          <w:sz w:val="28"/>
        </w:rPr>
        <w:t xml:space="preserve"> включительно</w:t>
      </w:r>
      <w:r w:rsidRPr="00977B3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Положении конкурса регламентировались</w:t>
      </w:r>
      <w:r w:rsidR="00280257">
        <w:rPr>
          <w:rFonts w:ascii="Times New Roman" w:hAnsi="Times New Roman"/>
          <w:sz w:val="28"/>
        </w:rPr>
        <w:t xml:space="preserve"> две номинации – «</w:t>
      </w:r>
      <w:r w:rsidRPr="00977B34">
        <w:rPr>
          <w:rFonts w:ascii="Times New Roman" w:hAnsi="Times New Roman"/>
          <w:sz w:val="28"/>
        </w:rPr>
        <w:t>изобразительное искусство</w:t>
      </w:r>
      <w:r w:rsidR="00280257">
        <w:rPr>
          <w:rFonts w:ascii="Times New Roman" w:hAnsi="Times New Roman"/>
          <w:sz w:val="28"/>
        </w:rPr>
        <w:t>» и «</w:t>
      </w:r>
      <w:r w:rsidRPr="00977B34">
        <w:rPr>
          <w:rFonts w:ascii="Times New Roman" w:hAnsi="Times New Roman"/>
          <w:sz w:val="28"/>
        </w:rPr>
        <w:t>фотоискусство</w:t>
      </w:r>
      <w:r w:rsidR="00280257">
        <w:rPr>
          <w:rFonts w:ascii="Times New Roman" w:hAnsi="Times New Roman"/>
          <w:sz w:val="28"/>
        </w:rPr>
        <w:t>», однако все работы были представлены в номинации «</w:t>
      </w:r>
      <w:r w:rsidR="00280257" w:rsidRPr="00977B34">
        <w:rPr>
          <w:rFonts w:ascii="Times New Roman" w:hAnsi="Times New Roman"/>
          <w:sz w:val="28"/>
        </w:rPr>
        <w:t>изобразительное искусство</w:t>
      </w:r>
      <w:r w:rsidR="00280257">
        <w:rPr>
          <w:rFonts w:ascii="Times New Roman" w:hAnsi="Times New Roman"/>
          <w:sz w:val="28"/>
        </w:rPr>
        <w:t>».</w:t>
      </w:r>
    </w:p>
    <w:p w:rsidR="003839D2" w:rsidRDefault="00ED1832" w:rsidP="00AB37C2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Свои работы представили учащиеся г. Костромы и 10 муниципалитетов Костромской области. </w:t>
      </w:r>
      <w:r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Всего </w:t>
      </w:r>
      <w:r w:rsidR="001D5D67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с</w:t>
      </w:r>
      <w:r w:rsidR="001D5D67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тупило</w:t>
      </w:r>
      <w:r w:rsidR="00977B3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73 работы из 13 учреждений: </w:t>
      </w:r>
      <w:proofErr w:type="gramStart"/>
      <w:r w:rsidR="003839D2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Детская художественная школа № 2 им. Н.Н. Купреянова города Костромы, </w:t>
      </w:r>
      <w:r w:rsidR="003839D2" w:rsidRPr="00924E73">
        <w:rPr>
          <w:rFonts w:ascii="Times New Roman" w:eastAsiaTheme="minorHAnsi" w:hAnsi="Times New Roman"/>
          <w:sz w:val="28"/>
          <w:szCs w:val="28"/>
        </w:rPr>
        <w:t>Детская школа искусств № 2 города Костромы</w:t>
      </w:r>
      <w:r w:rsidR="003839D2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</w:t>
      </w:r>
      <w:r w:rsidR="003839D2" w:rsidRPr="00924E73">
        <w:rPr>
          <w:rFonts w:ascii="Times New Roman" w:eastAsiaTheme="minorHAnsi" w:hAnsi="Times New Roman"/>
          <w:sz w:val="28"/>
          <w:szCs w:val="28"/>
        </w:rPr>
        <w:t>Детская школ</w:t>
      </w:r>
      <w:r w:rsidR="00BF6356">
        <w:rPr>
          <w:rFonts w:ascii="Times New Roman" w:eastAsiaTheme="minorHAnsi" w:hAnsi="Times New Roman"/>
          <w:sz w:val="28"/>
          <w:szCs w:val="28"/>
        </w:rPr>
        <w:t xml:space="preserve">а искусств № 4 города Костромы, </w:t>
      </w:r>
      <w:r w:rsidR="003839D2" w:rsidRPr="00924E73">
        <w:rPr>
          <w:rFonts w:ascii="Times New Roman" w:eastAsiaTheme="minorHAnsi" w:hAnsi="Times New Roman"/>
          <w:sz w:val="28"/>
          <w:szCs w:val="28"/>
        </w:rPr>
        <w:t>Детская школа искусств № 6 города Костромы,</w:t>
      </w:r>
      <w:r w:rsidR="00BF635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839D2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Детская художественная школа </w:t>
      </w:r>
      <w:r w:rsidR="003844B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городского округа – </w:t>
      </w:r>
      <w:r w:rsidR="003839D2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город Галич,</w:t>
      </w:r>
      <w:r w:rsidR="003844B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Детская художественная школа им. Н.П. Якушева</w:t>
      </w:r>
      <w:r w:rsidR="003844B4" w:rsidRPr="00924E73">
        <w:rPr>
          <w:rFonts w:ascii="Times New Roman" w:hAnsi="Times New Roman"/>
          <w:sz w:val="28"/>
          <w:szCs w:val="28"/>
        </w:rPr>
        <w:t xml:space="preserve"> </w:t>
      </w:r>
      <w:r w:rsidR="003844B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городского округа – город Буй,</w:t>
      </w:r>
      <w:r w:rsidR="00AB37C2">
        <w:rPr>
          <w:rFonts w:ascii="Times New Roman" w:hAnsi="Times New Roman"/>
          <w:sz w:val="28"/>
          <w:szCs w:val="28"/>
        </w:rPr>
        <w:t xml:space="preserve"> </w:t>
      </w:r>
      <w:r w:rsidR="003844B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Красносельская детская художественная школа имени В.Г. Ситникова Красносельского муниципального района</w:t>
      </w:r>
      <w:r w:rsidR="00E66BF3">
        <w:rPr>
          <w:rFonts w:ascii="Times New Roman" w:hAnsi="Times New Roman"/>
          <w:sz w:val="28"/>
          <w:szCs w:val="28"/>
        </w:rPr>
        <w:t xml:space="preserve">, </w:t>
      </w:r>
      <w:r w:rsidR="00E66BF3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Шуваловская </w:t>
      </w:r>
      <w:r w:rsidR="00E66BF3" w:rsidRPr="00924E73">
        <w:rPr>
          <w:rFonts w:ascii="Times New Roman" w:eastAsiaTheme="minorHAnsi" w:hAnsi="Times New Roman"/>
          <w:sz w:val="28"/>
          <w:szCs w:val="28"/>
        </w:rPr>
        <w:t>детская школа</w:t>
      </w:r>
      <w:proofErr w:type="gramEnd"/>
      <w:r w:rsidR="00E66BF3" w:rsidRPr="00924E7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66BF3" w:rsidRPr="00924E73">
        <w:rPr>
          <w:rFonts w:ascii="Times New Roman" w:eastAsiaTheme="minorHAnsi" w:hAnsi="Times New Roman"/>
          <w:sz w:val="28"/>
          <w:szCs w:val="28"/>
        </w:rPr>
        <w:t>искусств Костромского муниципального района</w:t>
      </w:r>
      <w:r w:rsidR="00E66BF3">
        <w:rPr>
          <w:rFonts w:ascii="Times New Roman" w:eastAsiaTheme="minorHAnsi" w:hAnsi="Times New Roman"/>
          <w:sz w:val="28"/>
          <w:szCs w:val="28"/>
        </w:rPr>
        <w:t xml:space="preserve">, </w:t>
      </w:r>
      <w:r w:rsidR="00AB37C2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Никольская детская школа искусств Костромского муниципального района,</w:t>
      </w:r>
      <w:r w:rsidR="00AB37C2" w:rsidRPr="00924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BF3" w:rsidRPr="00924E73">
        <w:rPr>
          <w:rFonts w:ascii="Times New Roman" w:eastAsiaTheme="minorHAnsi" w:hAnsi="Times New Roman"/>
          <w:sz w:val="28"/>
          <w:szCs w:val="28"/>
        </w:rPr>
        <w:t>Вохомская</w:t>
      </w:r>
      <w:proofErr w:type="spellEnd"/>
      <w:r w:rsidR="00E66BF3" w:rsidRPr="00924E73">
        <w:rPr>
          <w:rFonts w:ascii="Times New Roman" w:eastAsiaTheme="minorHAnsi" w:hAnsi="Times New Roman"/>
          <w:sz w:val="28"/>
          <w:szCs w:val="28"/>
        </w:rPr>
        <w:t xml:space="preserve"> детская школа искусств </w:t>
      </w:r>
      <w:proofErr w:type="spellStart"/>
      <w:r w:rsidR="00E66BF3" w:rsidRPr="00924E73">
        <w:rPr>
          <w:rFonts w:ascii="Times New Roman" w:eastAsiaTheme="minorHAnsi" w:hAnsi="Times New Roman"/>
          <w:sz w:val="28"/>
          <w:szCs w:val="28"/>
        </w:rPr>
        <w:t>Вохомского</w:t>
      </w:r>
      <w:proofErr w:type="spellEnd"/>
      <w:r w:rsidR="00E66BF3" w:rsidRPr="00924E73">
        <w:rPr>
          <w:rFonts w:ascii="Times New Roman" w:eastAsiaTheme="minorHAnsi" w:hAnsi="Times New Roman"/>
          <w:sz w:val="28"/>
          <w:szCs w:val="28"/>
        </w:rPr>
        <w:t xml:space="preserve"> муниципального района, </w:t>
      </w:r>
      <w:r w:rsidR="003844B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Парфеньевская детская школа искусств Парфеньевского муниципального округа</w:t>
      </w:r>
      <w:r w:rsidR="003844B4" w:rsidRPr="00924E73">
        <w:rPr>
          <w:rFonts w:ascii="Times New Roman" w:hAnsi="Times New Roman"/>
          <w:sz w:val="28"/>
          <w:szCs w:val="28"/>
        </w:rPr>
        <w:t xml:space="preserve">, </w:t>
      </w:r>
      <w:r w:rsidR="003844B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Степановская детская школа искусств Галичского муниципального района,</w:t>
      </w:r>
      <w:r w:rsidR="003844B4" w:rsidRPr="00924E73">
        <w:rPr>
          <w:rFonts w:ascii="Times New Roman" w:hAnsi="Times New Roman"/>
          <w:sz w:val="28"/>
          <w:szCs w:val="28"/>
        </w:rPr>
        <w:t xml:space="preserve"> </w:t>
      </w:r>
      <w:r w:rsidR="003844B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Детская школа искусств городского поселения поселок Чистые Боры Буйского муниципального района</w:t>
      </w:r>
      <w:r w:rsidR="00AB37C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</w:t>
      </w:r>
      <w:r w:rsidR="000323E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Дом детства и юношества «Дар» </w:t>
      </w:r>
      <w:r w:rsidR="00977B3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г. Чухлом</w:t>
      </w:r>
      <w:r w:rsidR="000323E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ы</w:t>
      </w:r>
      <w:r w:rsidR="003844B4" w:rsidRPr="00924E73">
        <w:rPr>
          <w:rFonts w:ascii="Times New Roman" w:hAnsi="Times New Roman"/>
          <w:sz w:val="28"/>
          <w:szCs w:val="28"/>
        </w:rPr>
        <w:t xml:space="preserve"> </w:t>
      </w:r>
      <w:r w:rsidR="003844B4" w:rsidRPr="00924E73">
        <w:rPr>
          <w:rFonts w:ascii="Times New Roman" w:eastAsia="Times New Roman" w:hAnsi="Times New Roman"/>
          <w:noProof/>
          <w:sz w:val="28"/>
          <w:szCs w:val="28"/>
          <w:lang w:eastAsia="ru-RU"/>
        </w:rPr>
        <w:t>Чухломского муниципального района</w:t>
      </w:r>
      <w:r w:rsidR="00AB37C2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proofErr w:type="gramEnd"/>
    </w:p>
    <w:p w:rsidR="00426CC1" w:rsidRDefault="005F00FA" w:rsidP="000323E4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состав</w:t>
      </w:r>
      <w:r w:rsidR="00426CC1">
        <w:rPr>
          <w:rFonts w:ascii="Times New Roman" w:eastAsia="Times New Roman" w:hAnsi="Times New Roman"/>
          <w:sz w:val="28"/>
          <w:szCs w:val="28"/>
          <w:lang w:eastAsia="zh-CN"/>
        </w:rPr>
        <w:t xml:space="preserve"> жюри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конкурса</w:t>
      </w:r>
      <w:r w:rsidR="00C857B1">
        <w:rPr>
          <w:rFonts w:ascii="Times New Roman" w:eastAsia="Times New Roman" w:hAnsi="Times New Roman"/>
          <w:sz w:val="28"/>
          <w:szCs w:val="28"/>
          <w:lang w:eastAsia="zh-CN"/>
        </w:rPr>
        <w:t xml:space="preserve"> вошли</w:t>
      </w:r>
      <w:r w:rsidR="00426CC1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1A0EB6" w:rsidRDefault="00900827" w:rsidP="001A0EB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- </w:t>
      </w:r>
      <w:r w:rsidRPr="00900827">
        <w:rPr>
          <w:rFonts w:ascii="Times New Roman" w:eastAsia="Times New Roman" w:hAnsi="Times New Roman"/>
          <w:sz w:val="28"/>
          <w:szCs w:val="28"/>
          <w:lang w:eastAsia="zh-CN"/>
        </w:rPr>
        <w:t xml:space="preserve">Колодий Любовь Павловна, заместитель директора по учебно-методической работе Института культуры и искусств </w:t>
      </w:r>
      <w:r w:rsidR="00FD14AF" w:rsidRPr="00FD14AF">
        <w:rPr>
          <w:rFonts w:ascii="Times New Roman" w:eastAsia="Times New Roman" w:hAnsi="Times New Roman"/>
          <w:sz w:val="28"/>
          <w:szCs w:val="28"/>
          <w:lang w:eastAsia="zh-CN"/>
        </w:rPr>
        <w:t xml:space="preserve">ФГБОУ </w:t>
      </w:r>
      <w:proofErr w:type="gramStart"/>
      <w:r w:rsidR="00FD14AF" w:rsidRPr="00FD14AF">
        <w:rPr>
          <w:rFonts w:ascii="Times New Roman" w:eastAsia="Times New Roman" w:hAnsi="Times New Roman"/>
          <w:sz w:val="28"/>
          <w:szCs w:val="28"/>
          <w:lang w:eastAsia="zh-CN"/>
        </w:rPr>
        <w:t>ВО</w:t>
      </w:r>
      <w:proofErr w:type="gramEnd"/>
      <w:r w:rsidR="00FD14A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00827">
        <w:rPr>
          <w:rFonts w:ascii="Times New Roman" w:eastAsia="Times New Roman" w:hAnsi="Times New Roman"/>
          <w:sz w:val="28"/>
          <w:szCs w:val="28"/>
          <w:lang w:eastAsia="zh-CN"/>
        </w:rPr>
        <w:t>Костромского Государственного Университета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900827" w:rsidRPr="00900827" w:rsidRDefault="00900827" w:rsidP="001A0EB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00827">
        <w:rPr>
          <w:rFonts w:ascii="Times New Roman" w:eastAsia="Times New Roman" w:hAnsi="Times New Roman"/>
          <w:sz w:val="28"/>
          <w:szCs w:val="28"/>
          <w:lang w:eastAsia="zh-CN"/>
        </w:rPr>
        <w:t>Члены жюри:</w:t>
      </w:r>
    </w:p>
    <w:p w:rsidR="00900827" w:rsidRPr="001D5D67" w:rsidRDefault="00900827" w:rsidP="001D5D67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1D5D67">
        <w:rPr>
          <w:rFonts w:ascii="Times New Roman" w:eastAsia="Times New Roman" w:hAnsi="Times New Roman"/>
          <w:sz w:val="28"/>
          <w:szCs w:val="28"/>
          <w:lang w:eastAsia="zh-CN"/>
        </w:rPr>
        <w:t>Булдаков</w:t>
      </w:r>
      <w:proofErr w:type="spellEnd"/>
      <w:r w:rsidRPr="001D5D67">
        <w:rPr>
          <w:rFonts w:ascii="Times New Roman" w:eastAsia="Times New Roman" w:hAnsi="Times New Roman"/>
          <w:sz w:val="28"/>
          <w:szCs w:val="28"/>
          <w:lang w:eastAsia="zh-CN"/>
        </w:rPr>
        <w:t xml:space="preserve"> Александр Андреевич, преподаватель высшей квалификационной категории МБУ ДО </w:t>
      </w:r>
      <w:proofErr w:type="gramStart"/>
      <w:r w:rsidRPr="001D5D67">
        <w:rPr>
          <w:rFonts w:ascii="Times New Roman" w:eastAsia="Times New Roman" w:hAnsi="Times New Roman"/>
          <w:sz w:val="28"/>
          <w:szCs w:val="28"/>
          <w:lang w:eastAsia="zh-CN"/>
        </w:rPr>
        <w:t>г</w:t>
      </w:r>
      <w:proofErr w:type="gramEnd"/>
      <w:r w:rsidRPr="001D5D67">
        <w:rPr>
          <w:rFonts w:ascii="Times New Roman" w:eastAsia="Times New Roman" w:hAnsi="Times New Roman"/>
          <w:sz w:val="28"/>
          <w:szCs w:val="28"/>
          <w:lang w:eastAsia="zh-CN"/>
        </w:rPr>
        <w:t>. Костромы «Детская художественная школа № 2 им. Н.Н. Купреянова»</w:t>
      </w:r>
      <w:r w:rsidR="001A0EB6" w:rsidRPr="001D5D67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900827" w:rsidRPr="001D5D67" w:rsidRDefault="00900827" w:rsidP="001D5D67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5D67">
        <w:rPr>
          <w:rFonts w:ascii="Times New Roman" w:eastAsia="Times New Roman" w:hAnsi="Times New Roman"/>
          <w:sz w:val="28"/>
          <w:szCs w:val="28"/>
          <w:lang w:eastAsia="zh-CN"/>
        </w:rPr>
        <w:t>Белова Дарья Вячеславовна, заместитель директора ОГБУ ДПО «Костромской областной учебно-методический центр»</w:t>
      </w:r>
      <w:r w:rsidR="001A0EB6" w:rsidRPr="001D5D6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1534C" w:rsidRDefault="0001534C" w:rsidP="00C857B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A0EB6" w:rsidRDefault="001A0EB6" w:rsidP="00C857B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Жюри оценивало работы по 4-м критериям:</w:t>
      </w:r>
    </w:p>
    <w:p w:rsidR="001A0EB6" w:rsidRPr="001A0EB6" w:rsidRDefault="001A0EB6" w:rsidP="00C857B1">
      <w:pPr>
        <w:pStyle w:val="a6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0EB6">
        <w:rPr>
          <w:rFonts w:ascii="Times New Roman" w:eastAsia="Times New Roman" w:hAnsi="Times New Roman"/>
          <w:sz w:val="28"/>
          <w:szCs w:val="28"/>
          <w:lang w:eastAsia="zh-CN"/>
        </w:rPr>
        <w:t>Мастерство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1A0EB6" w:rsidRPr="001A0EB6" w:rsidRDefault="001A0EB6" w:rsidP="00C857B1">
      <w:pPr>
        <w:pStyle w:val="a6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0EB6">
        <w:rPr>
          <w:rFonts w:ascii="Times New Roman" w:eastAsia="Times New Roman" w:hAnsi="Times New Roman"/>
          <w:sz w:val="28"/>
          <w:szCs w:val="28"/>
          <w:lang w:eastAsia="zh-CN"/>
        </w:rPr>
        <w:t>Оригинальность идеи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1A0EB6" w:rsidRPr="001A0EB6" w:rsidRDefault="001A0EB6" w:rsidP="00C857B1">
      <w:pPr>
        <w:pStyle w:val="a6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0EB6">
        <w:rPr>
          <w:rFonts w:ascii="Times New Roman" w:eastAsia="Times New Roman" w:hAnsi="Times New Roman"/>
          <w:sz w:val="28"/>
          <w:szCs w:val="28"/>
          <w:lang w:eastAsia="zh-CN"/>
        </w:rPr>
        <w:t>Выразительность языка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1A0EB6" w:rsidRPr="001A0EB6" w:rsidRDefault="001A0EB6" w:rsidP="00C857B1">
      <w:pPr>
        <w:pStyle w:val="a6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0EB6">
        <w:rPr>
          <w:rFonts w:ascii="Times New Roman" w:eastAsia="Times New Roman" w:hAnsi="Times New Roman"/>
          <w:sz w:val="28"/>
          <w:szCs w:val="28"/>
          <w:lang w:eastAsia="zh-CN"/>
        </w:rPr>
        <w:t>Соответствие теме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03091" w:rsidRDefault="004748DF" w:rsidP="00C857B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Максимальн</w:t>
      </w:r>
      <w:r w:rsidR="0023645B">
        <w:rPr>
          <w:rFonts w:ascii="Times New Roman" w:eastAsia="Times New Roman" w:hAnsi="Times New Roman"/>
          <w:sz w:val="28"/>
          <w:szCs w:val="28"/>
          <w:lang w:eastAsia="zh-CN"/>
        </w:rPr>
        <w:t>ое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3645B">
        <w:rPr>
          <w:rFonts w:ascii="Times New Roman" w:eastAsia="Times New Roman" w:hAnsi="Times New Roman"/>
          <w:sz w:val="28"/>
          <w:szCs w:val="28"/>
          <w:lang w:eastAsia="zh-CN"/>
        </w:rPr>
        <w:t>количество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баллов по каждому критерию – 1</w:t>
      </w:r>
      <w:r w:rsidR="00303091">
        <w:rPr>
          <w:rFonts w:ascii="Times New Roman" w:eastAsia="Times New Roman" w:hAnsi="Times New Roman"/>
          <w:sz w:val="28"/>
          <w:szCs w:val="28"/>
          <w:lang w:eastAsia="zh-CN"/>
        </w:rPr>
        <w:t>0.</w:t>
      </w:r>
    </w:p>
    <w:p w:rsidR="00303091" w:rsidRDefault="0023645B" w:rsidP="00C857B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Максимальная сумма баллов по всем критериям – 40.</w:t>
      </w:r>
    </w:p>
    <w:p w:rsidR="001D5D67" w:rsidRDefault="001A0EB6" w:rsidP="00C857B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Каждый </w:t>
      </w:r>
      <w:r w:rsidR="004748DF">
        <w:rPr>
          <w:rFonts w:ascii="Times New Roman" w:eastAsia="Times New Roman" w:hAnsi="Times New Roman"/>
          <w:sz w:val="28"/>
          <w:szCs w:val="28"/>
          <w:lang w:eastAsia="zh-CN"/>
        </w:rPr>
        <w:t xml:space="preserve">член жюри оценивал работы </w:t>
      </w:r>
      <w:r w:rsidR="00303091">
        <w:rPr>
          <w:rFonts w:ascii="Times New Roman" w:eastAsia="Times New Roman" w:hAnsi="Times New Roman"/>
          <w:sz w:val="28"/>
          <w:szCs w:val="28"/>
          <w:lang w:eastAsia="zh-CN"/>
        </w:rPr>
        <w:t xml:space="preserve">в отдельности, затем общие суммы баллов всех членов жюри по каждой работе </w:t>
      </w:r>
      <w:r w:rsidR="00CF1288">
        <w:rPr>
          <w:rFonts w:ascii="Times New Roman" w:eastAsia="Times New Roman" w:hAnsi="Times New Roman"/>
          <w:sz w:val="28"/>
          <w:szCs w:val="28"/>
          <w:lang w:eastAsia="zh-CN"/>
        </w:rPr>
        <w:t xml:space="preserve">сопоставлялись. </w:t>
      </w:r>
    </w:p>
    <w:p w:rsidR="00303091" w:rsidRDefault="00FD14AF" w:rsidP="00C857B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Каждой</w:t>
      </w:r>
      <w:r w:rsidR="00303091">
        <w:rPr>
          <w:rFonts w:ascii="Times New Roman" w:eastAsia="Times New Roman" w:hAnsi="Times New Roman"/>
          <w:sz w:val="28"/>
          <w:szCs w:val="28"/>
          <w:lang w:eastAsia="zh-CN"/>
        </w:rPr>
        <w:t xml:space="preserve"> наград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30309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соответствует</w:t>
      </w:r>
      <w:r w:rsidR="00303091">
        <w:rPr>
          <w:rFonts w:ascii="Times New Roman" w:eastAsia="Times New Roman" w:hAnsi="Times New Roman"/>
          <w:sz w:val="28"/>
          <w:szCs w:val="28"/>
          <w:lang w:eastAsia="zh-CN"/>
        </w:rPr>
        <w:t xml:space="preserve"> определенн</w:t>
      </w:r>
      <w:r w:rsidR="00DE21CE">
        <w:rPr>
          <w:rFonts w:ascii="Times New Roman" w:eastAsia="Times New Roman" w:hAnsi="Times New Roman"/>
          <w:sz w:val="28"/>
          <w:szCs w:val="28"/>
          <w:lang w:eastAsia="zh-CN"/>
        </w:rPr>
        <w:t>ый диапазон</w:t>
      </w:r>
      <w:r w:rsidR="00303091">
        <w:rPr>
          <w:rFonts w:ascii="Times New Roman" w:eastAsia="Times New Roman" w:hAnsi="Times New Roman"/>
          <w:sz w:val="28"/>
          <w:szCs w:val="28"/>
          <w:lang w:eastAsia="zh-CN"/>
        </w:rPr>
        <w:t xml:space="preserve"> баллов:</w:t>
      </w:r>
    </w:p>
    <w:p w:rsidR="00900827" w:rsidRPr="00900827" w:rsidRDefault="00900827" w:rsidP="00C857B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00827">
        <w:rPr>
          <w:rFonts w:ascii="Times New Roman" w:eastAsia="Times New Roman" w:hAnsi="Times New Roman"/>
          <w:sz w:val="28"/>
          <w:szCs w:val="28"/>
          <w:lang w:eastAsia="zh-CN"/>
        </w:rPr>
        <w:t>- Лауреат I степени (38-40 баллов)</w:t>
      </w:r>
      <w:r w:rsidR="00303091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900827" w:rsidRPr="00900827" w:rsidRDefault="00900827" w:rsidP="00C857B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00827">
        <w:rPr>
          <w:rFonts w:ascii="Times New Roman" w:eastAsia="Times New Roman" w:hAnsi="Times New Roman"/>
          <w:sz w:val="28"/>
          <w:szCs w:val="28"/>
          <w:lang w:eastAsia="zh-CN"/>
        </w:rPr>
        <w:t>- Лауреат II степени (34-37 баллов)</w:t>
      </w:r>
      <w:r w:rsidR="00303091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900827" w:rsidRPr="00900827" w:rsidRDefault="00900827" w:rsidP="00C857B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00827">
        <w:rPr>
          <w:rFonts w:ascii="Times New Roman" w:eastAsia="Times New Roman" w:hAnsi="Times New Roman"/>
          <w:sz w:val="28"/>
          <w:szCs w:val="28"/>
          <w:lang w:eastAsia="zh-CN"/>
        </w:rPr>
        <w:t>- Лауреат III степени (30-33 балла)</w:t>
      </w:r>
      <w:r w:rsidR="00303091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C857B1" w:rsidRDefault="00900827" w:rsidP="00DE21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00827">
        <w:rPr>
          <w:rFonts w:ascii="Times New Roman" w:eastAsia="Times New Roman" w:hAnsi="Times New Roman"/>
          <w:sz w:val="28"/>
          <w:szCs w:val="28"/>
          <w:lang w:eastAsia="zh-CN"/>
        </w:rPr>
        <w:t>- Диплом участника (менее 33 баллов)</w:t>
      </w:r>
      <w:r w:rsidR="0030309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A4929" w:rsidRPr="007A4929" w:rsidRDefault="007A4929" w:rsidP="00DE21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62F44" w:rsidRPr="00E62F44" w:rsidRDefault="009551D3" w:rsidP="0001534C">
      <w:pPr>
        <w:widowControl w:val="0"/>
        <w:shd w:val="clear" w:color="auto" w:fill="FFFFFF"/>
        <w:autoSpaceDE w:val="0"/>
        <w:spacing w:after="0" w:line="276" w:lineRule="auto"/>
        <w:ind w:firstLine="567"/>
        <w:contextualSpacing/>
        <w:jc w:val="both"/>
        <w:rPr>
          <w:rFonts w:ascii="Times New Roman" w:eastAsia="Arial Unicode MS" w:hAnsi="Times New Roman"/>
          <w:color w:val="FF0000"/>
          <w:sz w:val="28"/>
          <w:szCs w:val="28"/>
          <w:lang w:eastAsia="zh-CN"/>
        </w:rPr>
      </w:pPr>
      <w:r w:rsidRPr="0072644B">
        <w:rPr>
          <w:rFonts w:ascii="Times New Roman" w:eastAsia="Arial Unicode MS" w:hAnsi="Times New Roman"/>
          <w:sz w:val="28"/>
          <w:szCs w:val="28"/>
          <w:lang w:eastAsia="zh-CN"/>
        </w:rPr>
        <w:t>Согласно решению жюри</w:t>
      </w:r>
      <w:r w:rsidR="001A76A5">
        <w:rPr>
          <w:rFonts w:ascii="Times New Roman" w:eastAsia="Arial Unicode MS" w:hAnsi="Times New Roman"/>
          <w:sz w:val="28"/>
          <w:szCs w:val="28"/>
          <w:lang w:eastAsia="zh-CN"/>
        </w:rPr>
        <w:t>:</w:t>
      </w:r>
    </w:p>
    <w:p w:rsidR="00E62F44" w:rsidRPr="00E62F44" w:rsidRDefault="00E62F44" w:rsidP="0001534C">
      <w:pPr>
        <w:spacing w:line="276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zh-CN"/>
        </w:rPr>
      </w:pPr>
      <w:r w:rsidRPr="00E62F44">
        <w:rPr>
          <w:rFonts w:ascii="Times New Roman" w:eastAsia="Arial Unicode MS" w:hAnsi="Times New Roman"/>
          <w:b/>
          <w:sz w:val="28"/>
          <w:szCs w:val="28"/>
          <w:lang w:eastAsia="zh-CN"/>
        </w:rPr>
        <w:t xml:space="preserve">Лауреатами III степени стали:  </w:t>
      </w:r>
    </w:p>
    <w:p w:rsidR="00E62F44" w:rsidRPr="00E62F44" w:rsidRDefault="00E62F44" w:rsidP="00A36FB9">
      <w:pPr>
        <w:spacing w:line="276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lastRenderedPageBreak/>
        <w:t>1.</w:t>
      </w:r>
      <w:r w:rsidRPr="00CF1288">
        <w:rPr>
          <w:rFonts w:ascii="Times New Roman" w:eastAsia="Arial Unicode MS" w:hAnsi="Times New Roman"/>
          <w:b/>
          <w:sz w:val="28"/>
          <w:szCs w:val="28"/>
          <w:lang w:eastAsia="zh-CN"/>
        </w:rPr>
        <w:t>Белинская Кира Александровна</w:t>
      </w:r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 xml:space="preserve">, 13 лет, учащаяся МБУ ДО </w:t>
      </w:r>
      <w:proofErr w:type="gramStart"/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>г</w:t>
      </w:r>
      <w:proofErr w:type="gramEnd"/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>. Костромы «ДХШ № 2 им. Н.Н. Купреянова», преподаватель Бекасова Галина Степановна</w:t>
      </w:r>
      <w:r w:rsidR="00CF1288">
        <w:rPr>
          <w:rFonts w:ascii="Times New Roman" w:eastAsia="Arial Unicode MS" w:hAnsi="Times New Roman"/>
          <w:sz w:val="28"/>
          <w:szCs w:val="28"/>
          <w:lang w:eastAsia="zh-CN"/>
        </w:rPr>
        <w:t>.</w:t>
      </w:r>
    </w:p>
    <w:p w:rsidR="00E62F44" w:rsidRDefault="00E62F44" w:rsidP="00A36FB9">
      <w:pPr>
        <w:spacing w:line="276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>2.</w:t>
      </w:r>
      <w:r w:rsidRPr="00CF1288">
        <w:rPr>
          <w:rFonts w:ascii="Times New Roman" w:eastAsia="Arial Unicode MS" w:hAnsi="Times New Roman"/>
          <w:b/>
          <w:sz w:val="28"/>
          <w:szCs w:val="28"/>
          <w:lang w:eastAsia="zh-CN"/>
        </w:rPr>
        <w:t>Козырев Тимофей Максимович</w:t>
      </w:r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>, 11 лет, учащийся МКУ ДО «</w:t>
      </w:r>
      <w:proofErr w:type="spellStart"/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>Парфеньевская</w:t>
      </w:r>
      <w:proofErr w:type="spellEnd"/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 xml:space="preserve"> ДШИ» </w:t>
      </w:r>
      <w:proofErr w:type="spellStart"/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>Парфеньевского</w:t>
      </w:r>
      <w:proofErr w:type="spellEnd"/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 xml:space="preserve"> муниципального округа, преподаватель Данилова Юлия Александровна</w:t>
      </w:r>
      <w:r w:rsidR="00CF1288">
        <w:rPr>
          <w:rFonts w:ascii="Times New Roman" w:eastAsia="Arial Unicode MS" w:hAnsi="Times New Roman"/>
          <w:sz w:val="28"/>
          <w:szCs w:val="28"/>
          <w:lang w:eastAsia="zh-CN"/>
        </w:rPr>
        <w:t>.</w:t>
      </w:r>
    </w:p>
    <w:p w:rsidR="00E62F44" w:rsidRPr="00E62F44" w:rsidRDefault="00E62F44" w:rsidP="00A36FB9">
      <w:pPr>
        <w:spacing w:line="276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>3.</w:t>
      </w:r>
      <w:r w:rsidRPr="00CF1288">
        <w:rPr>
          <w:rFonts w:ascii="Times New Roman" w:eastAsia="Arial Unicode MS" w:hAnsi="Times New Roman"/>
          <w:b/>
          <w:sz w:val="28"/>
          <w:szCs w:val="28"/>
          <w:lang w:eastAsia="zh-CN"/>
        </w:rPr>
        <w:t>Старостина Валерия Дмитриевна</w:t>
      </w:r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 xml:space="preserve">, 14 лет, учащаяся МБУ ДО </w:t>
      </w:r>
      <w:proofErr w:type="gramStart"/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>г</w:t>
      </w:r>
      <w:proofErr w:type="gramEnd"/>
      <w:r w:rsidRPr="00E62F44">
        <w:rPr>
          <w:rFonts w:ascii="Times New Roman" w:eastAsia="Arial Unicode MS" w:hAnsi="Times New Roman"/>
          <w:sz w:val="28"/>
          <w:szCs w:val="28"/>
          <w:lang w:eastAsia="zh-CN"/>
        </w:rPr>
        <w:t>. Костромы «ДШИ № 6», преподаватель Соколова Лариса Валерьевна</w:t>
      </w:r>
      <w:r w:rsidR="00CF1288">
        <w:rPr>
          <w:rFonts w:ascii="Times New Roman" w:eastAsia="Arial Unicode MS" w:hAnsi="Times New Roman"/>
          <w:sz w:val="28"/>
          <w:szCs w:val="28"/>
          <w:lang w:eastAsia="zh-CN"/>
        </w:rPr>
        <w:t>.</w:t>
      </w:r>
    </w:p>
    <w:p w:rsidR="00E62F44" w:rsidRPr="00CF1288" w:rsidRDefault="00CF1288" w:rsidP="00A36FB9">
      <w:pPr>
        <w:spacing w:line="276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zh-CN"/>
        </w:rPr>
      </w:pPr>
      <w:r>
        <w:rPr>
          <w:rFonts w:ascii="Times New Roman" w:eastAsia="Arial Unicode MS" w:hAnsi="Times New Roman"/>
          <w:b/>
          <w:sz w:val="28"/>
          <w:szCs w:val="28"/>
          <w:lang w:eastAsia="zh-CN"/>
        </w:rPr>
        <w:t>Лауреатом II</w:t>
      </w:r>
      <w:r w:rsidRPr="00E62F44">
        <w:rPr>
          <w:rFonts w:ascii="Times New Roman" w:eastAsia="Arial Unicode MS" w:hAnsi="Times New Roman"/>
          <w:b/>
          <w:sz w:val="28"/>
          <w:szCs w:val="28"/>
          <w:lang w:eastAsia="zh-CN"/>
        </w:rPr>
        <w:t xml:space="preserve"> степени стал</w:t>
      </w:r>
      <w:r>
        <w:rPr>
          <w:rFonts w:ascii="Times New Roman" w:eastAsia="Arial Unicode MS" w:hAnsi="Times New Roman"/>
          <w:b/>
          <w:sz w:val="28"/>
          <w:szCs w:val="28"/>
          <w:lang w:eastAsia="zh-CN"/>
        </w:rPr>
        <w:t xml:space="preserve">а </w:t>
      </w:r>
      <w:proofErr w:type="spellStart"/>
      <w:r w:rsidR="00E62F44" w:rsidRPr="00CF1288">
        <w:rPr>
          <w:rFonts w:ascii="Times New Roman" w:eastAsia="Arial Unicode MS" w:hAnsi="Times New Roman"/>
          <w:b/>
          <w:sz w:val="28"/>
          <w:szCs w:val="28"/>
          <w:lang w:eastAsia="zh-CN"/>
        </w:rPr>
        <w:t>Пестрякова</w:t>
      </w:r>
      <w:proofErr w:type="spellEnd"/>
      <w:r w:rsidR="00E62F44" w:rsidRPr="00CF1288">
        <w:rPr>
          <w:rFonts w:ascii="Times New Roman" w:eastAsia="Arial Unicode MS" w:hAnsi="Times New Roman"/>
          <w:b/>
          <w:sz w:val="28"/>
          <w:szCs w:val="28"/>
          <w:lang w:eastAsia="zh-CN"/>
        </w:rPr>
        <w:t xml:space="preserve"> Мария Юрьевна</w:t>
      </w:r>
      <w:r w:rsidR="00E62F44" w:rsidRPr="00E62F44">
        <w:rPr>
          <w:rFonts w:ascii="Times New Roman" w:eastAsia="Arial Unicode MS" w:hAnsi="Times New Roman"/>
          <w:sz w:val="28"/>
          <w:szCs w:val="28"/>
          <w:lang w:eastAsia="zh-CN"/>
        </w:rPr>
        <w:t xml:space="preserve">, 15 лет, учащаяся МУ ДО </w:t>
      </w:r>
      <w:proofErr w:type="spellStart"/>
      <w:r w:rsidR="00E62F44" w:rsidRPr="00E62F44">
        <w:rPr>
          <w:rFonts w:ascii="Times New Roman" w:eastAsia="Arial Unicode MS" w:hAnsi="Times New Roman"/>
          <w:sz w:val="28"/>
          <w:szCs w:val="28"/>
          <w:lang w:eastAsia="zh-CN"/>
        </w:rPr>
        <w:t>Степановская</w:t>
      </w:r>
      <w:proofErr w:type="spellEnd"/>
      <w:r w:rsidR="00E62F44" w:rsidRPr="00E62F44">
        <w:rPr>
          <w:rFonts w:ascii="Times New Roman" w:eastAsia="Arial Unicode MS" w:hAnsi="Times New Roman"/>
          <w:sz w:val="28"/>
          <w:szCs w:val="28"/>
          <w:lang w:eastAsia="zh-CN"/>
        </w:rPr>
        <w:t xml:space="preserve"> ДШИ Галичского муниципального района, преподаватель Васильев Алексей Витольдович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>.</w:t>
      </w:r>
    </w:p>
    <w:p w:rsidR="00CF1288" w:rsidRPr="00CF1288" w:rsidRDefault="00CF1288" w:rsidP="00CF1288">
      <w:pPr>
        <w:spacing w:line="276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zh-CN"/>
        </w:rPr>
      </w:pPr>
      <w:r>
        <w:rPr>
          <w:rFonts w:ascii="Times New Roman" w:eastAsia="Arial Unicode MS" w:hAnsi="Times New Roman"/>
          <w:b/>
          <w:sz w:val="28"/>
          <w:szCs w:val="28"/>
          <w:lang w:eastAsia="zh-CN"/>
        </w:rPr>
        <w:t xml:space="preserve">Лауреатом I степени стала </w:t>
      </w:r>
      <w:r w:rsidR="00E62F44" w:rsidRPr="00CF1288">
        <w:rPr>
          <w:rFonts w:ascii="Times New Roman" w:eastAsia="Arial Unicode MS" w:hAnsi="Times New Roman"/>
          <w:b/>
          <w:sz w:val="28"/>
          <w:szCs w:val="28"/>
          <w:lang w:eastAsia="zh-CN"/>
        </w:rPr>
        <w:t xml:space="preserve">Смирнова </w:t>
      </w:r>
      <w:proofErr w:type="spellStart"/>
      <w:r w:rsidR="00E62F44" w:rsidRPr="00CF1288">
        <w:rPr>
          <w:rFonts w:ascii="Times New Roman" w:eastAsia="Arial Unicode MS" w:hAnsi="Times New Roman"/>
          <w:b/>
          <w:sz w:val="28"/>
          <w:szCs w:val="28"/>
          <w:lang w:eastAsia="zh-CN"/>
        </w:rPr>
        <w:t>Карина</w:t>
      </w:r>
      <w:proofErr w:type="spellEnd"/>
      <w:r w:rsidR="00E62F44" w:rsidRPr="00CF1288">
        <w:rPr>
          <w:rFonts w:ascii="Times New Roman" w:eastAsia="Arial Unicode MS" w:hAnsi="Times New Roman"/>
          <w:b/>
          <w:sz w:val="28"/>
          <w:szCs w:val="28"/>
          <w:lang w:eastAsia="zh-CN"/>
        </w:rPr>
        <w:t xml:space="preserve"> Александровна</w:t>
      </w:r>
      <w:r w:rsidR="00E62F44" w:rsidRPr="00E62F44">
        <w:rPr>
          <w:rFonts w:ascii="Times New Roman" w:eastAsia="Arial Unicode MS" w:hAnsi="Times New Roman"/>
          <w:sz w:val="28"/>
          <w:szCs w:val="28"/>
          <w:lang w:eastAsia="zh-CN"/>
        </w:rPr>
        <w:t xml:space="preserve">, 13 лет, учащаяся МБУ ДО </w:t>
      </w:r>
      <w:proofErr w:type="gramStart"/>
      <w:r w:rsidR="00E62F44" w:rsidRPr="00E62F44">
        <w:rPr>
          <w:rFonts w:ascii="Times New Roman" w:eastAsia="Arial Unicode MS" w:hAnsi="Times New Roman"/>
          <w:sz w:val="28"/>
          <w:szCs w:val="28"/>
          <w:lang w:eastAsia="zh-CN"/>
        </w:rPr>
        <w:t>г</w:t>
      </w:r>
      <w:proofErr w:type="gramEnd"/>
      <w:r w:rsidR="00E62F44" w:rsidRPr="00E62F44">
        <w:rPr>
          <w:rFonts w:ascii="Times New Roman" w:eastAsia="Arial Unicode MS" w:hAnsi="Times New Roman"/>
          <w:sz w:val="28"/>
          <w:szCs w:val="28"/>
          <w:lang w:eastAsia="zh-CN"/>
        </w:rPr>
        <w:t>. Костромы «ДХШ № 2 им. Н.Н. Купреянова», преподаватель Бекасова Галина Степановна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>.</w:t>
      </w:r>
    </w:p>
    <w:p w:rsidR="003909D8" w:rsidRDefault="003909D8" w:rsidP="003909D8">
      <w:pPr>
        <w:spacing w:after="0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:rsidR="003909D8" w:rsidRPr="00F511A4" w:rsidRDefault="003909D8" w:rsidP="003909D8">
      <w:pPr>
        <w:spacing w:after="0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Методист Отдела по образованию                                                       Кирпа М.Г.</w:t>
      </w:r>
    </w:p>
    <w:sectPr w:rsidR="003909D8" w:rsidRPr="00F511A4" w:rsidSect="004A0FE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26E"/>
    <w:multiLevelType w:val="hybridMultilevel"/>
    <w:tmpl w:val="E3D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254F"/>
    <w:multiLevelType w:val="hybridMultilevel"/>
    <w:tmpl w:val="1E760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2E6C42"/>
    <w:multiLevelType w:val="multilevel"/>
    <w:tmpl w:val="DF9AB65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AC7AFD"/>
    <w:multiLevelType w:val="hybridMultilevel"/>
    <w:tmpl w:val="0D02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760F4"/>
    <w:multiLevelType w:val="multilevel"/>
    <w:tmpl w:val="8A1CB7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328C52EB"/>
    <w:multiLevelType w:val="hybridMultilevel"/>
    <w:tmpl w:val="8BB0660C"/>
    <w:lvl w:ilvl="0" w:tplc="E55A2B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2A2D0D"/>
    <w:multiLevelType w:val="hybridMultilevel"/>
    <w:tmpl w:val="128611F4"/>
    <w:lvl w:ilvl="0" w:tplc="E55A2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0130D7"/>
    <w:multiLevelType w:val="multilevel"/>
    <w:tmpl w:val="D2C099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42B278DB"/>
    <w:multiLevelType w:val="multilevel"/>
    <w:tmpl w:val="520612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4D38337E"/>
    <w:multiLevelType w:val="hybridMultilevel"/>
    <w:tmpl w:val="EED61854"/>
    <w:lvl w:ilvl="0" w:tplc="98441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753836"/>
    <w:multiLevelType w:val="hybridMultilevel"/>
    <w:tmpl w:val="225A55D4"/>
    <w:lvl w:ilvl="0" w:tplc="F796022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1071AF"/>
    <w:multiLevelType w:val="hybridMultilevel"/>
    <w:tmpl w:val="0C16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A0E91"/>
    <w:multiLevelType w:val="hybridMultilevel"/>
    <w:tmpl w:val="F6AA8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9846A3"/>
    <w:multiLevelType w:val="hybridMultilevel"/>
    <w:tmpl w:val="3C9458A6"/>
    <w:lvl w:ilvl="0" w:tplc="8338A2DC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2602"/>
    <w:rsid w:val="0001534C"/>
    <w:rsid w:val="000323E4"/>
    <w:rsid w:val="00034968"/>
    <w:rsid w:val="000437D0"/>
    <w:rsid w:val="00073DD1"/>
    <w:rsid w:val="000C4706"/>
    <w:rsid w:val="000F2602"/>
    <w:rsid w:val="001240CD"/>
    <w:rsid w:val="001555F9"/>
    <w:rsid w:val="001727FC"/>
    <w:rsid w:val="00190F86"/>
    <w:rsid w:val="001A0EB6"/>
    <w:rsid w:val="001A76A5"/>
    <w:rsid w:val="001C5D6F"/>
    <w:rsid w:val="001D5D67"/>
    <w:rsid w:val="00213C0C"/>
    <w:rsid w:val="0023645B"/>
    <w:rsid w:val="00280257"/>
    <w:rsid w:val="002E5C82"/>
    <w:rsid w:val="00303091"/>
    <w:rsid w:val="0033457A"/>
    <w:rsid w:val="003839D2"/>
    <w:rsid w:val="003844B4"/>
    <w:rsid w:val="003905A7"/>
    <w:rsid w:val="003909D8"/>
    <w:rsid w:val="00391040"/>
    <w:rsid w:val="003B51F6"/>
    <w:rsid w:val="00412FEA"/>
    <w:rsid w:val="00425182"/>
    <w:rsid w:val="00426CC1"/>
    <w:rsid w:val="00436764"/>
    <w:rsid w:val="004414CA"/>
    <w:rsid w:val="00442325"/>
    <w:rsid w:val="00446E2D"/>
    <w:rsid w:val="004632D1"/>
    <w:rsid w:val="004748DF"/>
    <w:rsid w:val="00475152"/>
    <w:rsid w:val="00482D8B"/>
    <w:rsid w:val="00492F33"/>
    <w:rsid w:val="004A0FE0"/>
    <w:rsid w:val="005057B8"/>
    <w:rsid w:val="00535EA0"/>
    <w:rsid w:val="00537CB3"/>
    <w:rsid w:val="005440E4"/>
    <w:rsid w:val="005A70C7"/>
    <w:rsid w:val="005F00FA"/>
    <w:rsid w:val="005F503B"/>
    <w:rsid w:val="00630EB1"/>
    <w:rsid w:val="006313C4"/>
    <w:rsid w:val="00646383"/>
    <w:rsid w:val="006637A6"/>
    <w:rsid w:val="0067504B"/>
    <w:rsid w:val="0068398C"/>
    <w:rsid w:val="0069281B"/>
    <w:rsid w:val="006B6780"/>
    <w:rsid w:val="00711206"/>
    <w:rsid w:val="0073382E"/>
    <w:rsid w:val="00744409"/>
    <w:rsid w:val="0079296F"/>
    <w:rsid w:val="007A4929"/>
    <w:rsid w:val="007C46E5"/>
    <w:rsid w:val="007D5883"/>
    <w:rsid w:val="007D6144"/>
    <w:rsid w:val="0080607C"/>
    <w:rsid w:val="008175DA"/>
    <w:rsid w:val="008350F4"/>
    <w:rsid w:val="00850D1E"/>
    <w:rsid w:val="0086277C"/>
    <w:rsid w:val="008645E0"/>
    <w:rsid w:val="008762E8"/>
    <w:rsid w:val="00886E0C"/>
    <w:rsid w:val="00892252"/>
    <w:rsid w:val="008C01AD"/>
    <w:rsid w:val="00900827"/>
    <w:rsid w:val="009101BA"/>
    <w:rsid w:val="00924E73"/>
    <w:rsid w:val="009551D3"/>
    <w:rsid w:val="00967320"/>
    <w:rsid w:val="00977B34"/>
    <w:rsid w:val="009816A2"/>
    <w:rsid w:val="009C164C"/>
    <w:rsid w:val="009E65CC"/>
    <w:rsid w:val="009F3FEF"/>
    <w:rsid w:val="00A11D9C"/>
    <w:rsid w:val="00A36FB9"/>
    <w:rsid w:val="00A43C0F"/>
    <w:rsid w:val="00A52B60"/>
    <w:rsid w:val="00A6671F"/>
    <w:rsid w:val="00A70A32"/>
    <w:rsid w:val="00A72988"/>
    <w:rsid w:val="00A80836"/>
    <w:rsid w:val="00AB37C2"/>
    <w:rsid w:val="00AC04AC"/>
    <w:rsid w:val="00B30124"/>
    <w:rsid w:val="00B31420"/>
    <w:rsid w:val="00BA72CA"/>
    <w:rsid w:val="00BC26F3"/>
    <w:rsid w:val="00BF6356"/>
    <w:rsid w:val="00C0609E"/>
    <w:rsid w:val="00C14540"/>
    <w:rsid w:val="00C7454A"/>
    <w:rsid w:val="00C857B1"/>
    <w:rsid w:val="00CC441C"/>
    <w:rsid w:val="00CF1288"/>
    <w:rsid w:val="00CF60C9"/>
    <w:rsid w:val="00D009B2"/>
    <w:rsid w:val="00D12B19"/>
    <w:rsid w:val="00D76DF6"/>
    <w:rsid w:val="00DE1842"/>
    <w:rsid w:val="00DE21CE"/>
    <w:rsid w:val="00DF3A0B"/>
    <w:rsid w:val="00E01228"/>
    <w:rsid w:val="00E11335"/>
    <w:rsid w:val="00E62F44"/>
    <w:rsid w:val="00E66BF3"/>
    <w:rsid w:val="00E6765E"/>
    <w:rsid w:val="00ED1832"/>
    <w:rsid w:val="00ED7A8E"/>
    <w:rsid w:val="00EF33B8"/>
    <w:rsid w:val="00F23C03"/>
    <w:rsid w:val="00F36A01"/>
    <w:rsid w:val="00F511A4"/>
    <w:rsid w:val="00F96305"/>
    <w:rsid w:val="00FD14AF"/>
    <w:rsid w:val="00FD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2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CD"/>
    <w:rPr>
      <w:rFonts w:ascii="Segoe UI" w:eastAsia="Calibri" w:hAnsi="Segoe UI" w:cs="Segoe UI"/>
      <w:sz w:val="18"/>
      <w:szCs w:val="18"/>
    </w:rPr>
  </w:style>
  <w:style w:type="numbering" w:customStyle="1" w:styleId="WW8Num3">
    <w:name w:val="WW8Num3"/>
    <w:basedOn w:val="a2"/>
    <w:rsid w:val="00DF3A0B"/>
    <w:pPr>
      <w:numPr>
        <w:numId w:val="6"/>
      </w:numPr>
    </w:pPr>
  </w:style>
  <w:style w:type="paragraph" w:styleId="a6">
    <w:name w:val="List Paragraph"/>
    <w:basedOn w:val="a"/>
    <w:uiPriority w:val="34"/>
    <w:qFormat/>
    <w:rsid w:val="0097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Н.А.</dc:creator>
  <cp:lastModifiedBy>Туризм</cp:lastModifiedBy>
  <cp:revision>5</cp:revision>
  <cp:lastPrinted>2023-04-10T10:23:00Z</cp:lastPrinted>
  <dcterms:created xsi:type="dcterms:W3CDTF">2024-05-23T07:23:00Z</dcterms:created>
  <dcterms:modified xsi:type="dcterms:W3CDTF">2024-05-23T12:14:00Z</dcterms:modified>
</cp:coreProperties>
</file>